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F143" w14:textId="00698B64" w:rsidR="005F016E" w:rsidRPr="005F016E" w:rsidRDefault="0017460E" w:rsidP="005F016E">
      <w:pPr>
        <w:spacing w:before="100" w:beforeAutospacing="1" w:after="100" w:afterAutospacing="1" w:line="240" w:lineRule="auto"/>
        <w:rPr>
          <w:rFonts w:ascii="Times New Roman" w:eastAsia="Times New Roman" w:hAnsi="Times New Roman" w:cs="Times New Roman"/>
          <w:sz w:val="32"/>
          <w:szCs w:val="32"/>
          <w:lang w:eastAsia="de-DE"/>
        </w:rPr>
      </w:pPr>
      <w:r>
        <w:rPr>
          <w:rFonts w:ascii="Times New Roman" w:eastAsia="Times New Roman" w:hAnsi="Times New Roman" w:cs="Times New Roman"/>
          <w:sz w:val="32"/>
          <w:szCs w:val="32"/>
          <w:lang w:eastAsia="de-DE"/>
        </w:rPr>
        <w:t xml:space="preserve">Endlich verstehen: </w:t>
      </w:r>
      <w:r w:rsidR="005F016E" w:rsidRPr="005F016E">
        <w:rPr>
          <w:rFonts w:ascii="Times New Roman" w:eastAsia="Times New Roman" w:hAnsi="Times New Roman" w:cs="Times New Roman"/>
          <w:sz w:val="32"/>
          <w:szCs w:val="32"/>
          <w:lang w:eastAsia="de-DE"/>
        </w:rPr>
        <w:t>Die Wahrheit zur aktuellen Rentendiskussion</w:t>
      </w:r>
    </w:p>
    <w:p w14:paraId="0F9D6FC7" w14:textId="6B50DBF8" w:rsidR="005F016E" w:rsidRPr="005F016E" w:rsidRDefault="005F016E" w:rsidP="005F016E">
      <w:pPr>
        <w:spacing w:before="100" w:beforeAutospacing="1" w:after="100" w:afterAutospacing="1" w:line="240" w:lineRule="auto"/>
        <w:rPr>
          <w:rFonts w:ascii="Times New Roman" w:eastAsia="Times New Roman" w:hAnsi="Times New Roman" w:cs="Times New Roman"/>
          <w:sz w:val="24"/>
          <w:szCs w:val="24"/>
          <w:lang w:eastAsia="de-DE"/>
        </w:rPr>
      </w:pPr>
      <w:r w:rsidRPr="005F016E">
        <w:rPr>
          <w:rFonts w:ascii="Times New Roman" w:eastAsia="Times New Roman" w:hAnsi="Times New Roman" w:cs="Times New Roman"/>
          <w:sz w:val="24"/>
          <w:szCs w:val="24"/>
          <w:lang w:eastAsia="de-DE"/>
        </w:rPr>
        <w:t xml:space="preserve">Wer lesen kann, hat mehr vom Leben. Stimmt! </w:t>
      </w:r>
      <w:r w:rsidR="0017460E">
        <w:rPr>
          <w:rFonts w:ascii="Times New Roman" w:eastAsia="Times New Roman" w:hAnsi="Times New Roman" w:cs="Times New Roman"/>
          <w:sz w:val="24"/>
          <w:szCs w:val="24"/>
          <w:lang w:eastAsia="de-DE"/>
        </w:rPr>
        <w:t xml:space="preserve">Das </w:t>
      </w:r>
      <w:r w:rsidRPr="005F016E">
        <w:rPr>
          <w:rFonts w:ascii="Times New Roman" w:eastAsia="Times New Roman" w:hAnsi="Times New Roman" w:cs="Times New Roman"/>
          <w:sz w:val="24"/>
          <w:szCs w:val="24"/>
          <w:lang w:eastAsia="de-DE"/>
        </w:rPr>
        <w:t xml:space="preserve">Lesen </w:t>
      </w:r>
      <w:r w:rsidR="000D7AD8">
        <w:rPr>
          <w:rFonts w:ascii="Times New Roman" w:eastAsia="Times New Roman" w:hAnsi="Times New Roman" w:cs="Times New Roman"/>
          <w:sz w:val="24"/>
          <w:szCs w:val="24"/>
          <w:lang w:eastAsia="de-DE"/>
        </w:rPr>
        <w:t xml:space="preserve">von </w:t>
      </w:r>
      <w:r w:rsidR="00AD3686">
        <w:rPr>
          <w:rFonts w:ascii="Times New Roman" w:eastAsia="Times New Roman" w:hAnsi="Times New Roman" w:cs="Times New Roman"/>
          <w:sz w:val="24"/>
          <w:szCs w:val="24"/>
          <w:lang w:eastAsia="de-DE"/>
        </w:rPr>
        <w:t xml:space="preserve">Koalitionsverträgen/ </w:t>
      </w:r>
      <w:r w:rsidR="000D7AD8">
        <w:rPr>
          <w:rFonts w:ascii="Times New Roman" w:eastAsia="Times New Roman" w:hAnsi="Times New Roman" w:cs="Times New Roman"/>
          <w:sz w:val="24"/>
          <w:szCs w:val="24"/>
          <w:lang w:eastAsia="de-DE"/>
        </w:rPr>
        <w:t xml:space="preserve">Gesetzentwürfen </w:t>
      </w:r>
      <w:r w:rsidRPr="005F016E">
        <w:rPr>
          <w:rFonts w:ascii="Times New Roman" w:eastAsia="Times New Roman" w:hAnsi="Times New Roman" w:cs="Times New Roman"/>
          <w:sz w:val="24"/>
          <w:szCs w:val="24"/>
          <w:lang w:eastAsia="de-DE"/>
        </w:rPr>
        <w:t xml:space="preserve">und </w:t>
      </w:r>
      <w:r w:rsidR="000D7AD8">
        <w:rPr>
          <w:rFonts w:ascii="Times New Roman" w:eastAsia="Times New Roman" w:hAnsi="Times New Roman" w:cs="Times New Roman"/>
          <w:sz w:val="24"/>
          <w:szCs w:val="24"/>
          <w:lang w:eastAsia="de-DE"/>
        </w:rPr>
        <w:t xml:space="preserve">diese </w:t>
      </w:r>
      <w:r w:rsidRPr="005F016E">
        <w:rPr>
          <w:rFonts w:ascii="Times New Roman" w:eastAsia="Times New Roman" w:hAnsi="Times New Roman" w:cs="Times New Roman"/>
          <w:sz w:val="24"/>
          <w:szCs w:val="24"/>
          <w:lang w:eastAsia="de-DE"/>
        </w:rPr>
        <w:t>verstehen</w:t>
      </w:r>
      <w:r w:rsidR="00AD3686">
        <w:rPr>
          <w:rFonts w:ascii="Times New Roman" w:eastAsia="Times New Roman" w:hAnsi="Times New Roman" w:cs="Times New Roman"/>
          <w:sz w:val="24"/>
          <w:szCs w:val="24"/>
          <w:lang w:eastAsia="de-DE"/>
        </w:rPr>
        <w:t>,</w:t>
      </w:r>
      <w:r w:rsidRPr="005F016E">
        <w:rPr>
          <w:rFonts w:ascii="Times New Roman" w:eastAsia="Times New Roman" w:hAnsi="Times New Roman" w:cs="Times New Roman"/>
          <w:sz w:val="24"/>
          <w:szCs w:val="24"/>
          <w:lang w:eastAsia="de-DE"/>
        </w:rPr>
        <w:t xml:space="preserve"> hilft besonders in der politischen Debatte. Wenn man da</w:t>
      </w:r>
      <w:r w:rsidR="00AD3686">
        <w:rPr>
          <w:rFonts w:ascii="Times New Roman" w:eastAsia="Times New Roman" w:hAnsi="Times New Roman" w:cs="Times New Roman"/>
          <w:sz w:val="24"/>
          <w:szCs w:val="24"/>
          <w:lang w:eastAsia="de-DE"/>
        </w:rPr>
        <w:t>rüber hinaus</w:t>
      </w:r>
      <w:r w:rsidRPr="005F016E">
        <w:rPr>
          <w:rFonts w:ascii="Times New Roman" w:eastAsia="Times New Roman" w:hAnsi="Times New Roman" w:cs="Times New Roman"/>
          <w:sz w:val="24"/>
          <w:szCs w:val="24"/>
          <w:lang w:eastAsia="de-DE"/>
        </w:rPr>
        <w:t xml:space="preserve"> noch in der Lage ist, das Verstandene richtig "rüberzubringen", so zu erklären, dass der Gesprächspartner</w:t>
      </w:r>
      <w:r w:rsidR="00AD3686">
        <w:rPr>
          <w:rFonts w:ascii="Times New Roman" w:eastAsia="Times New Roman" w:hAnsi="Times New Roman" w:cs="Times New Roman"/>
          <w:sz w:val="24"/>
          <w:szCs w:val="24"/>
          <w:lang w:eastAsia="de-DE"/>
        </w:rPr>
        <w:t>, der Leser</w:t>
      </w:r>
      <w:r w:rsidRPr="005F016E">
        <w:rPr>
          <w:rFonts w:ascii="Times New Roman" w:eastAsia="Times New Roman" w:hAnsi="Times New Roman" w:cs="Times New Roman"/>
          <w:sz w:val="24"/>
          <w:szCs w:val="24"/>
          <w:lang w:eastAsia="de-DE"/>
        </w:rPr>
        <w:t xml:space="preserve"> den Sachverhalt ebenfalls versteht, dann ist sehr viel gewonnen. Deshalb die nachfolgenden Ausführungen und Zitate zum Thema "Rentensteigerungen </w:t>
      </w:r>
      <w:r w:rsidR="00AD3686">
        <w:rPr>
          <w:rFonts w:ascii="Times New Roman" w:eastAsia="Times New Roman" w:hAnsi="Times New Roman" w:cs="Times New Roman"/>
          <w:sz w:val="24"/>
          <w:szCs w:val="24"/>
          <w:lang w:eastAsia="de-DE"/>
        </w:rPr>
        <w:t>mit</w:t>
      </w:r>
      <w:r w:rsidRPr="005F016E">
        <w:rPr>
          <w:rFonts w:ascii="Times New Roman" w:eastAsia="Times New Roman" w:hAnsi="Times New Roman" w:cs="Times New Roman"/>
          <w:sz w:val="24"/>
          <w:szCs w:val="24"/>
          <w:lang w:eastAsia="de-DE"/>
        </w:rPr>
        <w:t xml:space="preserve"> </w:t>
      </w:r>
      <w:r w:rsidR="00AD3686">
        <w:rPr>
          <w:rFonts w:ascii="Times New Roman" w:eastAsia="Times New Roman" w:hAnsi="Times New Roman" w:cs="Times New Roman"/>
          <w:sz w:val="24"/>
          <w:szCs w:val="24"/>
          <w:lang w:eastAsia="de-DE"/>
        </w:rPr>
        <w:t>Milliarden-</w:t>
      </w:r>
      <w:r w:rsidRPr="005F016E">
        <w:rPr>
          <w:rFonts w:ascii="Times New Roman" w:eastAsia="Times New Roman" w:hAnsi="Times New Roman" w:cs="Times New Roman"/>
          <w:sz w:val="24"/>
          <w:szCs w:val="24"/>
          <w:lang w:eastAsia="de-DE"/>
        </w:rPr>
        <w:t xml:space="preserve">Kosten </w:t>
      </w:r>
      <w:r w:rsidR="00AD3686">
        <w:rPr>
          <w:rFonts w:ascii="Times New Roman" w:eastAsia="Times New Roman" w:hAnsi="Times New Roman" w:cs="Times New Roman"/>
          <w:sz w:val="24"/>
          <w:szCs w:val="24"/>
          <w:lang w:eastAsia="de-DE"/>
        </w:rPr>
        <w:t>für</w:t>
      </w:r>
      <w:r w:rsidRPr="005F016E">
        <w:rPr>
          <w:rFonts w:ascii="Times New Roman" w:eastAsia="Times New Roman" w:hAnsi="Times New Roman" w:cs="Times New Roman"/>
          <w:sz w:val="24"/>
          <w:szCs w:val="24"/>
          <w:lang w:eastAsia="de-DE"/>
        </w:rPr>
        <w:t xml:space="preserve"> junge</w:t>
      </w:r>
      <w:r w:rsidR="00AD3686">
        <w:rPr>
          <w:rFonts w:ascii="Times New Roman" w:eastAsia="Times New Roman" w:hAnsi="Times New Roman" w:cs="Times New Roman"/>
          <w:sz w:val="24"/>
          <w:szCs w:val="24"/>
          <w:lang w:eastAsia="de-DE"/>
        </w:rPr>
        <w:t xml:space="preserve"> </w:t>
      </w:r>
      <w:r w:rsidRPr="005F016E">
        <w:rPr>
          <w:rFonts w:ascii="Times New Roman" w:eastAsia="Times New Roman" w:hAnsi="Times New Roman" w:cs="Times New Roman"/>
          <w:sz w:val="24"/>
          <w:szCs w:val="24"/>
          <w:lang w:eastAsia="de-DE"/>
        </w:rPr>
        <w:t xml:space="preserve">Menschen", welches </w:t>
      </w:r>
      <w:r w:rsidR="006D2ACA">
        <w:rPr>
          <w:rFonts w:ascii="Times New Roman" w:eastAsia="Times New Roman" w:hAnsi="Times New Roman" w:cs="Times New Roman"/>
          <w:sz w:val="24"/>
          <w:szCs w:val="24"/>
          <w:lang w:eastAsia="de-DE"/>
        </w:rPr>
        <w:t xml:space="preserve">wegen Unverständnis </w:t>
      </w:r>
      <w:r w:rsidRPr="005F016E">
        <w:rPr>
          <w:rFonts w:ascii="Times New Roman" w:eastAsia="Times New Roman" w:hAnsi="Times New Roman" w:cs="Times New Roman"/>
          <w:sz w:val="24"/>
          <w:szCs w:val="24"/>
          <w:lang w:eastAsia="de-DE"/>
        </w:rPr>
        <w:t>eine Regierungskrise auslösen könnte:</w:t>
      </w:r>
    </w:p>
    <w:p w14:paraId="25D5DE51" w14:textId="77777777" w:rsidR="005F016E" w:rsidRPr="005F016E" w:rsidRDefault="005F016E" w:rsidP="005F016E">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F016E">
        <w:rPr>
          <w:rFonts w:ascii="Times New Roman" w:eastAsia="Times New Roman" w:hAnsi="Times New Roman" w:cs="Times New Roman"/>
          <w:sz w:val="24"/>
          <w:szCs w:val="24"/>
          <w:lang w:eastAsia="de-DE"/>
        </w:rPr>
        <w:t xml:space="preserve">Im </w:t>
      </w:r>
      <w:hyperlink r:id="rId7" w:tgtFrame="_blank" w:history="1">
        <w:r w:rsidRPr="005F016E">
          <w:rPr>
            <w:rFonts w:ascii="Times New Roman" w:eastAsia="Times New Roman" w:hAnsi="Times New Roman" w:cs="Times New Roman"/>
            <w:color w:val="0000FF"/>
            <w:sz w:val="24"/>
            <w:szCs w:val="24"/>
            <w:u w:val="single"/>
            <w:lang w:eastAsia="de-DE"/>
          </w:rPr>
          <w:t>Koalitionsvertrag</w:t>
        </w:r>
      </w:hyperlink>
      <w:r w:rsidRPr="005F016E">
        <w:rPr>
          <w:rFonts w:ascii="Times New Roman" w:eastAsia="Times New Roman" w:hAnsi="Times New Roman" w:cs="Times New Roman"/>
          <w:sz w:val="24"/>
          <w:szCs w:val="24"/>
          <w:lang w:eastAsia="de-DE"/>
        </w:rPr>
        <w:t xml:space="preserve"> von CDU/CSU/SPD steht auf Seite 19:</w:t>
      </w:r>
    </w:p>
    <w:p w14:paraId="18BE85AC" w14:textId="77777777" w:rsidR="005F016E" w:rsidRPr="005F016E" w:rsidRDefault="005F016E" w:rsidP="005F016E">
      <w:pPr>
        <w:spacing w:before="100" w:beforeAutospacing="1" w:after="100" w:afterAutospacing="1" w:line="240" w:lineRule="auto"/>
        <w:rPr>
          <w:rFonts w:ascii="Times New Roman" w:eastAsia="Times New Roman" w:hAnsi="Times New Roman" w:cs="Times New Roman"/>
          <w:b/>
          <w:bCs/>
          <w:i/>
          <w:iCs/>
          <w:sz w:val="24"/>
          <w:szCs w:val="24"/>
          <w:lang w:eastAsia="de-DE"/>
        </w:rPr>
      </w:pPr>
      <w:r w:rsidRPr="005F016E">
        <w:rPr>
          <w:rFonts w:ascii="Times New Roman" w:eastAsia="Times New Roman" w:hAnsi="Times New Roman" w:cs="Times New Roman"/>
          <w:b/>
          <w:bCs/>
          <w:i/>
          <w:iCs/>
          <w:sz w:val="24"/>
          <w:szCs w:val="24"/>
          <w:lang w:eastAsia="de-DE"/>
        </w:rPr>
        <w:t>"Wir werden die Alterssicherung für alle Generationen auf verlässliche Füße stellen. Deshalb werden wir das Rentenniveau bei 48 Prozent gesetzlich bis zum Jahr 2031 absichern. Die Mehrausgaben, die sich daraus ergeben, gleichen wir mit Steuermitteln aus. Am Nachhaltigkeitsfaktor halten wir grundsätzlich fest. [...]"</w:t>
      </w:r>
    </w:p>
    <w:p w14:paraId="601ACC75" w14:textId="566C6142" w:rsidR="005F016E" w:rsidRPr="005F016E" w:rsidRDefault="005F016E" w:rsidP="005F016E">
      <w:pPr>
        <w:spacing w:before="100" w:beforeAutospacing="1" w:after="100" w:afterAutospacing="1" w:line="240" w:lineRule="auto"/>
        <w:rPr>
          <w:rFonts w:ascii="Times New Roman" w:eastAsia="Times New Roman" w:hAnsi="Times New Roman" w:cs="Times New Roman"/>
          <w:sz w:val="24"/>
          <w:szCs w:val="24"/>
          <w:lang w:eastAsia="de-DE"/>
        </w:rPr>
      </w:pPr>
      <w:r w:rsidRPr="005F016E">
        <w:rPr>
          <w:rFonts w:ascii="Times New Roman" w:eastAsia="Times New Roman" w:hAnsi="Times New Roman" w:cs="Times New Roman"/>
          <w:sz w:val="24"/>
          <w:szCs w:val="24"/>
          <w:lang w:eastAsia="de-DE"/>
        </w:rPr>
        <w:t>Der erwähnte Nachhaltigkeitsfaktor ist der Teil der Rentenformel, d</w:t>
      </w:r>
      <w:r>
        <w:rPr>
          <w:rFonts w:ascii="Times New Roman" w:eastAsia="Times New Roman" w:hAnsi="Times New Roman" w:cs="Times New Roman"/>
          <w:sz w:val="24"/>
          <w:szCs w:val="24"/>
          <w:lang w:eastAsia="de-DE"/>
        </w:rPr>
        <w:t>er</w:t>
      </w:r>
      <w:r w:rsidRPr="005F016E">
        <w:rPr>
          <w:rFonts w:ascii="Times New Roman" w:eastAsia="Times New Roman" w:hAnsi="Times New Roman" w:cs="Times New Roman"/>
          <w:sz w:val="24"/>
          <w:szCs w:val="24"/>
          <w:lang w:eastAsia="de-DE"/>
        </w:rPr>
        <w:t xml:space="preserve"> die Renten an die Entwicklung des Verhältnisses Beitragszahler zu Rentenbeziehern anpassen soll. Aktuell würde er die Rentenerhöhungen </w:t>
      </w:r>
      <w:r>
        <w:rPr>
          <w:rFonts w:ascii="Times New Roman" w:eastAsia="Times New Roman" w:hAnsi="Times New Roman" w:cs="Times New Roman"/>
          <w:sz w:val="24"/>
          <w:szCs w:val="24"/>
          <w:lang w:eastAsia="de-DE"/>
        </w:rPr>
        <w:t xml:space="preserve">ab 1.1.2026 </w:t>
      </w:r>
      <w:r w:rsidRPr="005F016E">
        <w:rPr>
          <w:rFonts w:ascii="Times New Roman" w:eastAsia="Times New Roman" w:hAnsi="Times New Roman" w:cs="Times New Roman"/>
          <w:sz w:val="24"/>
          <w:szCs w:val="24"/>
          <w:lang w:eastAsia="de-DE"/>
        </w:rPr>
        <w:t xml:space="preserve">dämpfen. Bis 2031 soll er allerdings weiterhin ausgesetzt werden. Ansonsten könnte das versprochene Rentenniveau, die Haltelinie von 48 Prozent, bezogen auf die allgemeine Durchschnittsrente nicht eingehalten werden. Bis zum Jahr </w:t>
      </w:r>
      <w:r>
        <w:rPr>
          <w:rFonts w:ascii="Times New Roman" w:eastAsia="Times New Roman" w:hAnsi="Times New Roman" w:cs="Times New Roman"/>
          <w:sz w:val="24"/>
          <w:szCs w:val="24"/>
          <w:lang w:eastAsia="de-DE"/>
        </w:rPr>
        <w:t xml:space="preserve">2031 </w:t>
      </w:r>
      <w:r w:rsidRPr="005F016E">
        <w:rPr>
          <w:rFonts w:ascii="Times New Roman" w:eastAsia="Times New Roman" w:hAnsi="Times New Roman" w:cs="Times New Roman"/>
          <w:sz w:val="24"/>
          <w:szCs w:val="24"/>
          <w:lang w:eastAsia="de-DE"/>
        </w:rPr>
        <w:t xml:space="preserve">werden die Renten deshalb stärker steigen als mit </w:t>
      </w:r>
      <w:r>
        <w:rPr>
          <w:rFonts w:ascii="Times New Roman" w:eastAsia="Times New Roman" w:hAnsi="Times New Roman" w:cs="Times New Roman"/>
          <w:sz w:val="24"/>
          <w:szCs w:val="24"/>
          <w:lang w:eastAsia="de-DE"/>
        </w:rPr>
        <w:t xml:space="preserve">wieder eingesetztem </w:t>
      </w:r>
      <w:r w:rsidRPr="005F016E">
        <w:rPr>
          <w:rFonts w:ascii="Times New Roman" w:eastAsia="Times New Roman" w:hAnsi="Times New Roman" w:cs="Times New Roman"/>
          <w:sz w:val="24"/>
          <w:szCs w:val="24"/>
          <w:lang w:eastAsia="de-DE"/>
        </w:rPr>
        <w:t xml:space="preserve">Nachhaltigkeitsfaktor. </w:t>
      </w:r>
      <w:r>
        <w:rPr>
          <w:rFonts w:ascii="Times New Roman" w:eastAsia="Times New Roman" w:hAnsi="Times New Roman" w:cs="Times New Roman"/>
          <w:sz w:val="24"/>
          <w:szCs w:val="24"/>
          <w:lang w:eastAsia="de-DE"/>
        </w:rPr>
        <w:t xml:space="preserve"> </w:t>
      </w:r>
    </w:p>
    <w:p w14:paraId="7F228E73" w14:textId="0EB591B7" w:rsidR="005F016E" w:rsidRPr="005F016E" w:rsidRDefault="00A927A2" w:rsidP="005F016E">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r w:rsidR="005F016E" w:rsidRPr="005F016E">
        <w:rPr>
          <w:rFonts w:ascii="Times New Roman" w:eastAsia="Times New Roman" w:hAnsi="Times New Roman" w:cs="Times New Roman"/>
          <w:sz w:val="24"/>
          <w:szCs w:val="24"/>
          <w:lang w:eastAsia="de-DE"/>
        </w:rPr>
        <w:t xml:space="preserve">2. Im </w:t>
      </w:r>
      <w:hyperlink r:id="rId8" w:tgtFrame="_blank" w:history="1">
        <w:r w:rsidR="005F016E" w:rsidRPr="005F016E">
          <w:rPr>
            <w:rFonts w:ascii="Times New Roman" w:eastAsia="Times New Roman" w:hAnsi="Times New Roman" w:cs="Times New Roman"/>
            <w:color w:val="0000FF"/>
            <w:sz w:val="24"/>
            <w:szCs w:val="24"/>
            <w:u w:val="single"/>
            <w:lang w:eastAsia="de-DE"/>
          </w:rPr>
          <w:t>Gesetzentwurf</w:t>
        </w:r>
      </w:hyperlink>
      <w:r w:rsidR="005F016E" w:rsidRPr="005F016E">
        <w:rPr>
          <w:rFonts w:ascii="Times New Roman" w:eastAsia="Times New Roman" w:hAnsi="Times New Roman" w:cs="Times New Roman"/>
          <w:sz w:val="24"/>
          <w:szCs w:val="24"/>
          <w:lang w:eastAsia="de-DE"/>
        </w:rPr>
        <w:t xml:space="preserve"> werden die Auswirkungen des Gesetzes, welches die Haltelinie in Höhe von 48 Prozent bis zum Jahr 2031 regelt, auf die Rentenhöhe und die zusätzlich entstehenden Kosten ausführlich dargestellt (mit Maßnahmen). Es wird ebenfalls dargestellt, wie sich die Kosten entwickeln würden, wenn der Nachhaltigkeitsfaktor ab 1.1.2026 wie ursprünglich vorgesehen, nach Aussetzung im Jahr 2019 wieder gelten würde (geltendes Recht).</w:t>
      </w:r>
    </w:p>
    <w:p w14:paraId="6BBFCBD5" w14:textId="1293381E" w:rsidR="005F016E" w:rsidRPr="005F016E" w:rsidRDefault="005F016E" w:rsidP="005F016E">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14:anchorId="34DC9DDB" wp14:editId="14F81EDD">
            <wp:extent cx="4819650" cy="3154129"/>
            <wp:effectExtent l="0" t="0" r="0" b="8255"/>
            <wp:docPr id="1318513103" name="Grafik 1" descr="Ein Bild, das Text, Screenshot, Zahl,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13103" name="Grafik 1" descr="Ein Bild, das Text, Screenshot, Zahl, parallel enthält.&#10;&#10;KI-generierte Inhalte können fehlerhaft sein."/>
                    <pic:cNvPicPr/>
                  </pic:nvPicPr>
                  <pic:blipFill>
                    <a:blip r:embed="rId9">
                      <a:extLst>
                        <a:ext uri="{28A0092B-C50C-407E-A947-70E740481C1C}">
                          <a14:useLocalDpi xmlns:a14="http://schemas.microsoft.com/office/drawing/2010/main" val="0"/>
                        </a:ext>
                      </a:extLst>
                    </a:blip>
                    <a:stretch>
                      <a:fillRect/>
                    </a:stretch>
                  </pic:blipFill>
                  <pic:spPr>
                    <a:xfrm>
                      <a:off x="0" y="0"/>
                      <a:ext cx="4824320" cy="3157185"/>
                    </a:xfrm>
                    <a:prstGeom prst="rect">
                      <a:avLst/>
                    </a:prstGeom>
                  </pic:spPr>
                </pic:pic>
              </a:graphicData>
            </a:graphic>
          </wp:inline>
        </w:drawing>
      </w:r>
    </w:p>
    <w:p w14:paraId="37FBA689" w14:textId="49FB0D2C" w:rsidR="005F016E" w:rsidRPr="005F016E" w:rsidRDefault="005F016E" w:rsidP="005F016E">
      <w:pPr>
        <w:spacing w:before="100" w:beforeAutospacing="1" w:after="100" w:afterAutospacing="1" w:line="240" w:lineRule="auto"/>
        <w:rPr>
          <w:rFonts w:ascii="Times New Roman" w:eastAsia="Times New Roman" w:hAnsi="Times New Roman" w:cs="Times New Roman"/>
          <w:sz w:val="24"/>
          <w:szCs w:val="24"/>
          <w:lang w:eastAsia="de-DE"/>
        </w:rPr>
      </w:pPr>
      <w:r w:rsidRPr="005F016E">
        <w:rPr>
          <w:rFonts w:ascii="Times New Roman" w:eastAsia="Times New Roman" w:hAnsi="Times New Roman" w:cs="Times New Roman"/>
          <w:sz w:val="24"/>
          <w:szCs w:val="24"/>
          <w:lang w:eastAsia="de-DE"/>
        </w:rPr>
        <w:lastRenderedPageBreak/>
        <w:t>D</w:t>
      </w:r>
      <w:r>
        <w:rPr>
          <w:rFonts w:ascii="Times New Roman" w:eastAsia="Times New Roman" w:hAnsi="Times New Roman" w:cs="Times New Roman"/>
          <w:sz w:val="24"/>
          <w:szCs w:val="24"/>
          <w:lang w:eastAsia="de-DE"/>
        </w:rPr>
        <w:t>er Gedanke</w:t>
      </w:r>
      <w:r w:rsidRPr="005F016E">
        <w:rPr>
          <w:rFonts w:ascii="Times New Roman" w:eastAsia="Times New Roman" w:hAnsi="Times New Roman" w:cs="Times New Roman"/>
          <w:sz w:val="24"/>
          <w:szCs w:val="24"/>
          <w:lang w:eastAsia="de-DE"/>
        </w:rPr>
        <w:t xml:space="preserve">, dass ab dem Jahr 2031 </w:t>
      </w:r>
      <w:r>
        <w:rPr>
          <w:rFonts w:ascii="Times New Roman" w:eastAsia="Times New Roman" w:hAnsi="Times New Roman" w:cs="Times New Roman"/>
          <w:sz w:val="24"/>
          <w:szCs w:val="24"/>
          <w:lang w:eastAsia="de-DE"/>
        </w:rPr>
        <w:t xml:space="preserve">für </w:t>
      </w:r>
      <w:r w:rsidRPr="005F016E">
        <w:rPr>
          <w:rFonts w:ascii="Times New Roman" w:eastAsia="Times New Roman" w:hAnsi="Times New Roman" w:cs="Times New Roman"/>
          <w:sz w:val="24"/>
          <w:szCs w:val="24"/>
          <w:lang w:eastAsia="de-DE"/>
        </w:rPr>
        <w:t>Rentenerhöhungen ein andere</w:t>
      </w:r>
      <w:r>
        <w:rPr>
          <w:rFonts w:ascii="Times New Roman" w:eastAsia="Times New Roman" w:hAnsi="Times New Roman" w:cs="Times New Roman"/>
          <w:sz w:val="24"/>
          <w:szCs w:val="24"/>
          <w:lang w:eastAsia="de-DE"/>
        </w:rPr>
        <w:t>r, ein geringerer</w:t>
      </w:r>
      <w:r w:rsidRPr="005F016E">
        <w:rPr>
          <w:rFonts w:ascii="Times New Roman" w:eastAsia="Times New Roman" w:hAnsi="Times New Roman" w:cs="Times New Roman"/>
          <w:sz w:val="24"/>
          <w:szCs w:val="24"/>
          <w:lang w:eastAsia="de-DE"/>
        </w:rPr>
        <w:t xml:space="preserve"> Wert als </w:t>
      </w:r>
      <w:r>
        <w:rPr>
          <w:rFonts w:ascii="Times New Roman" w:eastAsia="Times New Roman" w:hAnsi="Times New Roman" w:cs="Times New Roman"/>
          <w:sz w:val="24"/>
          <w:szCs w:val="24"/>
          <w:lang w:eastAsia="de-DE"/>
        </w:rPr>
        <w:t xml:space="preserve">die </w:t>
      </w:r>
      <w:r w:rsidRPr="005F016E">
        <w:rPr>
          <w:rFonts w:ascii="Times New Roman" w:eastAsia="Times New Roman" w:hAnsi="Times New Roman" w:cs="Times New Roman"/>
          <w:sz w:val="24"/>
          <w:szCs w:val="24"/>
          <w:lang w:eastAsia="de-DE"/>
        </w:rPr>
        <w:t>dann erreichte</w:t>
      </w:r>
      <w:r>
        <w:rPr>
          <w:rFonts w:ascii="Times New Roman" w:eastAsia="Times New Roman" w:hAnsi="Times New Roman" w:cs="Times New Roman"/>
          <w:sz w:val="24"/>
          <w:szCs w:val="24"/>
          <w:lang w:eastAsia="de-DE"/>
        </w:rPr>
        <w:t xml:space="preserve"> Rentenhöhe</w:t>
      </w:r>
      <w:r w:rsidRPr="005F016E">
        <w:rPr>
          <w:rFonts w:ascii="Times New Roman" w:eastAsia="Times New Roman" w:hAnsi="Times New Roman" w:cs="Times New Roman"/>
          <w:sz w:val="24"/>
          <w:szCs w:val="24"/>
          <w:lang w:eastAsia="de-DE"/>
        </w:rPr>
        <w:t xml:space="preserve"> gelten könnte, ist vollkommen absurd. </w:t>
      </w:r>
      <w:r>
        <w:rPr>
          <w:rFonts w:ascii="Times New Roman" w:eastAsia="Times New Roman" w:hAnsi="Times New Roman" w:cs="Times New Roman"/>
          <w:sz w:val="24"/>
          <w:szCs w:val="24"/>
          <w:lang w:eastAsia="de-DE"/>
        </w:rPr>
        <w:t>Das</w:t>
      </w:r>
      <w:r w:rsidRPr="005F016E">
        <w:rPr>
          <w:rFonts w:ascii="Times New Roman" w:eastAsia="Times New Roman" w:hAnsi="Times New Roman" w:cs="Times New Roman"/>
          <w:sz w:val="24"/>
          <w:szCs w:val="24"/>
          <w:lang w:eastAsia="de-DE"/>
        </w:rPr>
        <w:t xml:space="preserve"> wäre so, als wenn eine prozentuale Gehaltserhöhung auf ein Gehalt von vor fünf Jahren bezogen würde. Es ist vollkommen einleuchtend und korrekt, dass sich </w:t>
      </w:r>
      <w:r>
        <w:rPr>
          <w:rFonts w:ascii="Times New Roman" w:eastAsia="Times New Roman" w:hAnsi="Times New Roman" w:cs="Times New Roman"/>
          <w:sz w:val="24"/>
          <w:szCs w:val="24"/>
          <w:lang w:eastAsia="de-DE"/>
        </w:rPr>
        <w:t xml:space="preserve">prozentuale </w:t>
      </w:r>
      <w:r w:rsidRPr="005F016E">
        <w:rPr>
          <w:rFonts w:ascii="Times New Roman" w:eastAsia="Times New Roman" w:hAnsi="Times New Roman" w:cs="Times New Roman"/>
          <w:sz w:val="24"/>
          <w:szCs w:val="24"/>
          <w:lang w:eastAsia="de-DE"/>
        </w:rPr>
        <w:t>Rentenerhöhu</w:t>
      </w:r>
      <w:r>
        <w:rPr>
          <w:rFonts w:ascii="Times New Roman" w:eastAsia="Times New Roman" w:hAnsi="Times New Roman" w:cs="Times New Roman"/>
          <w:sz w:val="24"/>
          <w:szCs w:val="24"/>
          <w:lang w:eastAsia="de-DE"/>
        </w:rPr>
        <w:t>n</w:t>
      </w:r>
      <w:r w:rsidRPr="005F016E">
        <w:rPr>
          <w:rFonts w:ascii="Times New Roman" w:eastAsia="Times New Roman" w:hAnsi="Times New Roman" w:cs="Times New Roman"/>
          <w:sz w:val="24"/>
          <w:szCs w:val="24"/>
          <w:lang w:eastAsia="de-DE"/>
        </w:rPr>
        <w:t xml:space="preserve">gen ab </w:t>
      </w:r>
      <w:r>
        <w:rPr>
          <w:rFonts w:ascii="Times New Roman" w:eastAsia="Times New Roman" w:hAnsi="Times New Roman" w:cs="Times New Roman"/>
          <w:sz w:val="24"/>
          <w:szCs w:val="24"/>
          <w:lang w:eastAsia="de-DE"/>
        </w:rPr>
        <w:t xml:space="preserve">dem Jahr </w:t>
      </w:r>
      <w:r w:rsidRPr="005F016E">
        <w:rPr>
          <w:rFonts w:ascii="Times New Roman" w:eastAsia="Times New Roman" w:hAnsi="Times New Roman" w:cs="Times New Roman"/>
          <w:sz w:val="24"/>
          <w:szCs w:val="24"/>
          <w:lang w:eastAsia="de-DE"/>
        </w:rPr>
        <w:t xml:space="preserve">2031 auf die dann erreichte Rentenhöhe beziehen, die unter Aussetzung des Nachhaltigkeitsfaktors </w:t>
      </w:r>
      <w:r w:rsidR="00A927A2">
        <w:rPr>
          <w:rFonts w:ascii="Times New Roman" w:eastAsia="Times New Roman" w:hAnsi="Times New Roman" w:cs="Times New Roman"/>
          <w:sz w:val="24"/>
          <w:szCs w:val="24"/>
          <w:lang w:eastAsia="de-DE"/>
        </w:rPr>
        <w:t>(Tabelle „</w:t>
      </w:r>
      <w:r w:rsidRPr="005F016E">
        <w:rPr>
          <w:rFonts w:ascii="Times New Roman" w:eastAsia="Times New Roman" w:hAnsi="Times New Roman" w:cs="Times New Roman"/>
          <w:sz w:val="24"/>
          <w:szCs w:val="24"/>
          <w:lang w:eastAsia="de-DE"/>
        </w:rPr>
        <w:t>mit Maßnahmen</w:t>
      </w:r>
      <w:r w:rsidR="00A927A2">
        <w:rPr>
          <w:rFonts w:ascii="Times New Roman" w:eastAsia="Times New Roman" w:hAnsi="Times New Roman" w:cs="Times New Roman"/>
          <w:sz w:val="24"/>
          <w:szCs w:val="24"/>
          <w:lang w:eastAsia="de-DE"/>
        </w:rPr>
        <w:t>“</w:t>
      </w:r>
      <w:r w:rsidRPr="005F016E">
        <w:rPr>
          <w:rFonts w:ascii="Times New Roman" w:eastAsia="Times New Roman" w:hAnsi="Times New Roman" w:cs="Times New Roman"/>
          <w:sz w:val="24"/>
          <w:szCs w:val="24"/>
          <w:lang w:eastAsia="de-DE"/>
        </w:rPr>
        <w:t xml:space="preserve">) erreicht wurde. Selbstverständlich sinkt das Rentenniveau ab dem Jahr 2032 </w:t>
      </w:r>
      <w:r w:rsidR="000D7AD8">
        <w:rPr>
          <w:rFonts w:ascii="Times New Roman" w:eastAsia="Times New Roman" w:hAnsi="Times New Roman" w:cs="Times New Roman"/>
          <w:sz w:val="24"/>
          <w:szCs w:val="24"/>
          <w:lang w:eastAsia="de-DE"/>
        </w:rPr>
        <w:t>ebenfalls</w:t>
      </w:r>
      <w:r w:rsidRPr="005F016E">
        <w:rPr>
          <w:rFonts w:ascii="Times New Roman" w:eastAsia="Times New Roman" w:hAnsi="Times New Roman" w:cs="Times New Roman"/>
          <w:sz w:val="24"/>
          <w:szCs w:val="24"/>
          <w:lang w:eastAsia="de-DE"/>
        </w:rPr>
        <w:t xml:space="preserve"> unter die Haltelinie von 48 Prozent, die bis 2031 gegolten hat. Allerdings, hieran entzündet sich der Unmut der Jungen Union (JU), </w:t>
      </w:r>
      <w:r w:rsidR="000D7AD8">
        <w:rPr>
          <w:rFonts w:ascii="Times New Roman" w:eastAsia="Times New Roman" w:hAnsi="Times New Roman" w:cs="Times New Roman"/>
          <w:sz w:val="24"/>
          <w:szCs w:val="24"/>
          <w:lang w:eastAsia="de-DE"/>
        </w:rPr>
        <w:t xml:space="preserve">liegt </w:t>
      </w:r>
      <w:r w:rsidRPr="005F016E">
        <w:rPr>
          <w:rFonts w:ascii="Times New Roman" w:eastAsia="Times New Roman" w:hAnsi="Times New Roman" w:cs="Times New Roman"/>
          <w:sz w:val="24"/>
          <w:szCs w:val="24"/>
          <w:lang w:eastAsia="de-DE"/>
        </w:rPr>
        <w:t xml:space="preserve">der Wert ein Prozent höher, als wenn das geltende Recht </w:t>
      </w:r>
      <w:r w:rsidR="00A927A2">
        <w:rPr>
          <w:rFonts w:ascii="Times New Roman" w:eastAsia="Times New Roman" w:hAnsi="Times New Roman" w:cs="Times New Roman"/>
          <w:sz w:val="24"/>
          <w:szCs w:val="24"/>
          <w:lang w:eastAsia="de-DE"/>
        </w:rPr>
        <w:t xml:space="preserve">(Tabelle „geltendes Recht) </w:t>
      </w:r>
      <w:r w:rsidRPr="005F016E">
        <w:rPr>
          <w:rFonts w:ascii="Times New Roman" w:eastAsia="Times New Roman" w:hAnsi="Times New Roman" w:cs="Times New Roman"/>
          <w:sz w:val="24"/>
          <w:szCs w:val="24"/>
          <w:lang w:eastAsia="de-DE"/>
        </w:rPr>
        <w:t xml:space="preserve">mit Nachhaltigkeitsfaktor und die dadurch niedrigere Rentenhöhe im Jahr 2031, gegolten hätte. Der im Gesetzentwurf (siehe </w:t>
      </w:r>
      <w:r w:rsidR="000D7AD8">
        <w:rPr>
          <w:rFonts w:ascii="Times New Roman" w:eastAsia="Times New Roman" w:hAnsi="Times New Roman" w:cs="Times New Roman"/>
          <w:sz w:val="24"/>
          <w:szCs w:val="24"/>
          <w:lang w:eastAsia="de-DE"/>
        </w:rPr>
        <w:t>letzter Satz</w:t>
      </w:r>
      <w:r w:rsidRPr="005F016E">
        <w:rPr>
          <w:rFonts w:ascii="Times New Roman" w:eastAsia="Times New Roman" w:hAnsi="Times New Roman" w:cs="Times New Roman"/>
          <w:sz w:val="24"/>
          <w:szCs w:val="24"/>
          <w:lang w:eastAsia="de-DE"/>
        </w:rPr>
        <w:t xml:space="preserve"> unter der Tabelle) stehende Satz, </w:t>
      </w:r>
    </w:p>
    <w:p w14:paraId="4C30AEDC" w14:textId="77777777" w:rsidR="005F016E" w:rsidRPr="005F016E" w:rsidRDefault="005F016E" w:rsidP="005F016E">
      <w:pPr>
        <w:spacing w:before="100" w:beforeAutospacing="1" w:after="100" w:afterAutospacing="1" w:line="240" w:lineRule="auto"/>
        <w:rPr>
          <w:rFonts w:ascii="Times New Roman" w:eastAsia="Times New Roman" w:hAnsi="Times New Roman" w:cs="Times New Roman"/>
          <w:b/>
          <w:bCs/>
          <w:i/>
          <w:iCs/>
          <w:sz w:val="24"/>
          <w:szCs w:val="24"/>
          <w:lang w:eastAsia="de-DE"/>
        </w:rPr>
      </w:pPr>
      <w:r w:rsidRPr="005F016E">
        <w:rPr>
          <w:rFonts w:ascii="Times New Roman" w:eastAsia="Times New Roman" w:hAnsi="Times New Roman" w:cs="Times New Roman"/>
          <w:b/>
          <w:bCs/>
          <w:i/>
          <w:iCs/>
          <w:sz w:val="24"/>
          <w:szCs w:val="24"/>
          <w:lang w:eastAsia="de-DE"/>
        </w:rPr>
        <w:t>"Auch nach 2031 liegt das Rentenniveau um rund einen Prozentpunkt höher als im geltenden Recht."</w:t>
      </w:r>
    </w:p>
    <w:p w14:paraId="02B106A4" w14:textId="1E3BBE8A" w:rsidR="005F016E" w:rsidRPr="005F016E" w:rsidRDefault="005F016E" w:rsidP="005F016E">
      <w:pPr>
        <w:spacing w:before="100" w:beforeAutospacing="1" w:after="100" w:afterAutospacing="1" w:line="240" w:lineRule="auto"/>
        <w:rPr>
          <w:rFonts w:ascii="Times New Roman" w:eastAsia="Times New Roman" w:hAnsi="Times New Roman" w:cs="Times New Roman"/>
          <w:sz w:val="24"/>
          <w:szCs w:val="24"/>
          <w:lang w:eastAsia="de-DE"/>
        </w:rPr>
      </w:pPr>
      <w:r w:rsidRPr="005F016E">
        <w:rPr>
          <w:rFonts w:ascii="Times New Roman" w:eastAsia="Times New Roman" w:hAnsi="Times New Roman" w:cs="Times New Roman"/>
          <w:sz w:val="24"/>
          <w:szCs w:val="24"/>
          <w:lang w:eastAsia="de-DE"/>
        </w:rPr>
        <w:t xml:space="preserve">hat rein beschreibenden Charakter und beinhaltet keinerlei politischen Implikationen. Da wurde nichts "reingeschmuggelt" oder manipuliert. Die Differenz </w:t>
      </w:r>
      <w:r w:rsidR="00A927A2" w:rsidRPr="005F016E">
        <w:rPr>
          <w:rFonts w:ascii="Times New Roman" w:eastAsia="Times New Roman" w:hAnsi="Times New Roman" w:cs="Times New Roman"/>
          <w:sz w:val="24"/>
          <w:szCs w:val="24"/>
          <w:lang w:eastAsia="de-DE"/>
        </w:rPr>
        <w:t>eines Prozents</w:t>
      </w:r>
      <w:r w:rsidRPr="005F016E">
        <w:rPr>
          <w:rFonts w:ascii="Times New Roman" w:eastAsia="Times New Roman" w:hAnsi="Times New Roman" w:cs="Times New Roman"/>
          <w:sz w:val="24"/>
          <w:szCs w:val="24"/>
          <w:lang w:eastAsia="de-DE"/>
        </w:rPr>
        <w:t xml:space="preserve"> ist der Tatsache geschuldet, dass eine prozentuale Veränderung von X Prozent bei unterschiedlichen Bezugsgrößen unterschiedliche Ergebnisse auswirft.  Hier beträgt die Differenz ein Prozent.</w:t>
      </w:r>
      <w:r w:rsidR="000D7AD8">
        <w:rPr>
          <w:rFonts w:ascii="Times New Roman" w:eastAsia="Times New Roman" w:hAnsi="Times New Roman" w:cs="Times New Roman"/>
          <w:sz w:val="24"/>
          <w:szCs w:val="24"/>
          <w:lang w:eastAsia="de-DE"/>
        </w:rPr>
        <w:t xml:space="preserve"> Sie </w:t>
      </w:r>
      <w:r w:rsidR="00A927A2">
        <w:rPr>
          <w:rFonts w:ascii="Times New Roman" w:eastAsia="Times New Roman" w:hAnsi="Times New Roman" w:cs="Times New Roman"/>
          <w:sz w:val="24"/>
          <w:szCs w:val="24"/>
          <w:lang w:eastAsia="de-DE"/>
        </w:rPr>
        <w:t>spiegelt in etwa den Wert des</w:t>
      </w:r>
      <w:r w:rsidR="000D7AD8">
        <w:rPr>
          <w:rFonts w:ascii="Times New Roman" w:eastAsia="Times New Roman" w:hAnsi="Times New Roman" w:cs="Times New Roman"/>
          <w:sz w:val="24"/>
          <w:szCs w:val="24"/>
          <w:lang w:eastAsia="de-DE"/>
        </w:rPr>
        <w:t xml:space="preserve"> von 2026 bis 2031 </w:t>
      </w:r>
      <w:r w:rsidR="000D7AD8" w:rsidRPr="000D7AD8">
        <w:rPr>
          <w:rFonts w:ascii="Times New Roman" w:eastAsia="Times New Roman" w:hAnsi="Times New Roman" w:cs="Times New Roman"/>
          <w:b/>
          <w:bCs/>
          <w:sz w:val="24"/>
          <w:szCs w:val="24"/>
          <w:lang w:eastAsia="de-DE"/>
        </w:rPr>
        <w:t>nicht</w:t>
      </w:r>
      <w:r w:rsidR="000D7AD8">
        <w:rPr>
          <w:rFonts w:ascii="Times New Roman" w:eastAsia="Times New Roman" w:hAnsi="Times New Roman" w:cs="Times New Roman"/>
          <w:sz w:val="24"/>
          <w:szCs w:val="24"/>
          <w:lang w:eastAsia="de-DE"/>
        </w:rPr>
        <w:t xml:space="preserve"> angewandten </w:t>
      </w:r>
      <w:r w:rsidR="00A927A2">
        <w:rPr>
          <w:rFonts w:ascii="Times New Roman" w:eastAsia="Times New Roman" w:hAnsi="Times New Roman" w:cs="Times New Roman"/>
          <w:sz w:val="24"/>
          <w:szCs w:val="24"/>
          <w:lang w:eastAsia="de-DE"/>
        </w:rPr>
        <w:t xml:space="preserve">Nachhaltigkeitsfaktors. </w:t>
      </w:r>
    </w:p>
    <w:p w14:paraId="5C587773" w14:textId="18FDF12F" w:rsidR="005F016E" w:rsidRDefault="005F016E" w:rsidP="005F016E">
      <w:pPr>
        <w:spacing w:before="100" w:beforeAutospacing="1" w:after="100" w:afterAutospacing="1" w:line="240" w:lineRule="auto"/>
        <w:rPr>
          <w:rFonts w:ascii="Times New Roman" w:eastAsia="Times New Roman" w:hAnsi="Times New Roman" w:cs="Times New Roman"/>
          <w:sz w:val="24"/>
          <w:szCs w:val="24"/>
          <w:lang w:eastAsia="de-DE"/>
        </w:rPr>
      </w:pPr>
      <w:r w:rsidRPr="005F016E">
        <w:rPr>
          <w:rFonts w:ascii="Times New Roman" w:eastAsia="Times New Roman" w:hAnsi="Times New Roman" w:cs="Times New Roman"/>
          <w:sz w:val="24"/>
          <w:szCs w:val="24"/>
          <w:lang w:eastAsia="de-DE"/>
        </w:rPr>
        <w:t>Im Gesetzentwurf wird der Sachverhalt mit der Tabelle</w:t>
      </w:r>
      <w:r w:rsidR="000D7AD8">
        <w:rPr>
          <w:rFonts w:ascii="Times New Roman" w:eastAsia="Times New Roman" w:hAnsi="Times New Roman" w:cs="Times New Roman"/>
          <w:sz w:val="24"/>
          <w:szCs w:val="24"/>
          <w:lang w:eastAsia="de-DE"/>
        </w:rPr>
        <w:t xml:space="preserve"> oben</w:t>
      </w:r>
      <w:r w:rsidRPr="005F016E">
        <w:rPr>
          <w:rFonts w:ascii="Times New Roman" w:eastAsia="Times New Roman" w:hAnsi="Times New Roman" w:cs="Times New Roman"/>
          <w:sz w:val="24"/>
          <w:szCs w:val="24"/>
          <w:lang w:eastAsia="de-DE"/>
        </w:rPr>
        <w:t xml:space="preserve"> anschaulich dargestellt. Dass die Mehrkosten bei Inkrafttreten des Gesetzes in knapp 10 Jahren 120 Mrd. € ausmachen, ist allein der Tatsache geschuldet, dass der Nachhaltigkeitsfaktor </w:t>
      </w:r>
      <w:r w:rsidR="00A927A2">
        <w:rPr>
          <w:rFonts w:ascii="Times New Roman" w:eastAsia="Times New Roman" w:hAnsi="Times New Roman" w:cs="Times New Roman"/>
          <w:sz w:val="24"/>
          <w:szCs w:val="24"/>
          <w:lang w:eastAsia="de-DE"/>
        </w:rPr>
        <w:t xml:space="preserve">ab 2026 </w:t>
      </w:r>
      <w:r w:rsidRPr="005F016E">
        <w:rPr>
          <w:rFonts w:ascii="Times New Roman" w:eastAsia="Times New Roman" w:hAnsi="Times New Roman" w:cs="Times New Roman"/>
          <w:sz w:val="24"/>
          <w:szCs w:val="24"/>
          <w:lang w:eastAsia="de-DE"/>
        </w:rPr>
        <w:t xml:space="preserve">weitere sechs Jahre ausgesetzt wird. Das aber </w:t>
      </w:r>
      <w:r w:rsidR="00A927A2">
        <w:rPr>
          <w:rFonts w:ascii="Times New Roman" w:eastAsia="Times New Roman" w:hAnsi="Times New Roman" w:cs="Times New Roman"/>
          <w:sz w:val="24"/>
          <w:szCs w:val="24"/>
          <w:lang w:eastAsia="de-DE"/>
        </w:rPr>
        <w:t>wurde</w:t>
      </w:r>
      <w:r w:rsidRPr="005F016E">
        <w:rPr>
          <w:rFonts w:ascii="Times New Roman" w:eastAsia="Times New Roman" w:hAnsi="Times New Roman" w:cs="Times New Roman"/>
          <w:sz w:val="24"/>
          <w:szCs w:val="24"/>
          <w:lang w:eastAsia="de-DE"/>
        </w:rPr>
        <w:t xml:space="preserve"> einvernehmlich im Koalitionsvertrag vereinbart. Da hätten die Protagonisten der JU bei den Verhandlungen etwas mehr auf Draht sein müssen. Jetzt ist es zu spät. Es sei denn, der Ges</w:t>
      </w:r>
      <w:r w:rsidR="00A927A2">
        <w:rPr>
          <w:rFonts w:ascii="Times New Roman" w:eastAsia="Times New Roman" w:hAnsi="Times New Roman" w:cs="Times New Roman"/>
          <w:sz w:val="24"/>
          <w:szCs w:val="24"/>
          <w:lang w:eastAsia="de-DE"/>
        </w:rPr>
        <w:t>e</w:t>
      </w:r>
      <w:r w:rsidRPr="005F016E">
        <w:rPr>
          <w:rFonts w:ascii="Times New Roman" w:eastAsia="Times New Roman" w:hAnsi="Times New Roman" w:cs="Times New Roman"/>
          <w:sz w:val="24"/>
          <w:szCs w:val="24"/>
          <w:lang w:eastAsia="de-DE"/>
        </w:rPr>
        <w:t>tzentwurf wird keine Mehrheit finden. Dann gilt der Nachhaltigkeitsfaktor ab 1.1.2026 und es gibt keine Haltelinie von 48 Prozent mehr. Auch die Mütterrente würde entfallen. Die Renten würden weniger stark steigen. Was angesichts der allgemeinen Haushaltslage vernünftig wäre. </w:t>
      </w:r>
    </w:p>
    <w:p w14:paraId="08C6B015" w14:textId="19E9BD9E" w:rsidR="000D7AD8" w:rsidRPr="005F016E" w:rsidRDefault="000D7AD8" w:rsidP="005F016E">
      <w:pPr>
        <w:spacing w:before="100" w:beforeAutospacing="1" w:after="100" w:afterAutospacing="1" w:line="240" w:lineRule="auto"/>
        <w:rPr>
          <w:rFonts w:ascii="Times New Roman" w:eastAsia="Times New Roman" w:hAnsi="Times New Roman" w:cs="Times New Roman"/>
          <w:sz w:val="20"/>
          <w:szCs w:val="20"/>
          <w:lang w:eastAsia="de-DE"/>
        </w:rPr>
      </w:pPr>
      <w:r w:rsidRPr="000D7AD8">
        <w:rPr>
          <w:rFonts w:ascii="Times New Roman" w:eastAsia="Times New Roman" w:hAnsi="Times New Roman" w:cs="Times New Roman"/>
          <w:sz w:val="20"/>
          <w:szCs w:val="20"/>
          <w:lang w:eastAsia="de-DE"/>
        </w:rPr>
        <w:t>© Rüdiger Stobbe 2025 – Nach bestem Wissen und Gewissen aber ohne Gewähr</w:t>
      </w:r>
    </w:p>
    <w:p w14:paraId="73B2D871" w14:textId="77777777" w:rsidR="00C10DB0" w:rsidRDefault="00C10DB0"/>
    <w:sectPr w:rsidR="00C10DB0">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CC31" w14:textId="77777777" w:rsidR="0074738E" w:rsidRDefault="0074738E" w:rsidP="00A927A2">
      <w:pPr>
        <w:spacing w:after="0" w:line="240" w:lineRule="auto"/>
      </w:pPr>
      <w:r>
        <w:separator/>
      </w:r>
    </w:p>
  </w:endnote>
  <w:endnote w:type="continuationSeparator" w:id="0">
    <w:p w14:paraId="68BBFDBF" w14:textId="77777777" w:rsidR="0074738E" w:rsidRDefault="0074738E" w:rsidP="00A9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C6B5" w14:textId="77777777" w:rsidR="0074738E" w:rsidRDefault="0074738E" w:rsidP="00A927A2">
      <w:pPr>
        <w:spacing w:after="0" w:line="240" w:lineRule="auto"/>
      </w:pPr>
      <w:r>
        <w:separator/>
      </w:r>
    </w:p>
  </w:footnote>
  <w:footnote w:type="continuationSeparator" w:id="0">
    <w:p w14:paraId="7950FD2A" w14:textId="77777777" w:rsidR="0074738E" w:rsidRDefault="0074738E" w:rsidP="00A92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923053"/>
      <w:docPartObj>
        <w:docPartGallery w:val="Page Numbers (Top of Page)"/>
        <w:docPartUnique/>
      </w:docPartObj>
    </w:sdtPr>
    <w:sdtContent>
      <w:p w14:paraId="041FBE99" w14:textId="60F7CCBC" w:rsidR="00A927A2" w:rsidRDefault="00A927A2">
        <w:pPr>
          <w:pStyle w:val="Kopfzeile"/>
          <w:jc w:val="right"/>
        </w:pPr>
        <w:r>
          <w:fldChar w:fldCharType="begin"/>
        </w:r>
        <w:r>
          <w:instrText>PAGE   \* MERGEFORMAT</w:instrText>
        </w:r>
        <w:r>
          <w:fldChar w:fldCharType="separate"/>
        </w:r>
        <w:r>
          <w:t>2</w:t>
        </w:r>
        <w:r>
          <w:fldChar w:fldCharType="end"/>
        </w:r>
      </w:p>
    </w:sdtContent>
  </w:sdt>
  <w:p w14:paraId="6AB81754" w14:textId="77777777" w:rsidR="00A927A2" w:rsidRDefault="00A927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67CE9"/>
    <w:multiLevelType w:val="multilevel"/>
    <w:tmpl w:val="813C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060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6E"/>
    <w:rsid w:val="000D7AD8"/>
    <w:rsid w:val="0017460E"/>
    <w:rsid w:val="005F016E"/>
    <w:rsid w:val="006D2ACA"/>
    <w:rsid w:val="0074738E"/>
    <w:rsid w:val="009B6DF5"/>
    <w:rsid w:val="00A927A2"/>
    <w:rsid w:val="00AD3686"/>
    <w:rsid w:val="00C10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A8BA"/>
  <w15:chartTrackingRefBased/>
  <w15:docId w15:val="{5E4CC884-98E6-4E47-BC33-E41450B3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01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F01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F016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5F016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F016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F01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01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01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01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016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F016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F016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F016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F016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F01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01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01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016E"/>
    <w:rPr>
      <w:rFonts w:eastAsiaTheme="majorEastAsia" w:cstheme="majorBidi"/>
      <w:color w:val="272727" w:themeColor="text1" w:themeTint="D8"/>
    </w:rPr>
  </w:style>
  <w:style w:type="paragraph" w:styleId="Titel">
    <w:name w:val="Title"/>
    <w:basedOn w:val="Standard"/>
    <w:next w:val="Standard"/>
    <w:link w:val="TitelZchn"/>
    <w:uiPriority w:val="10"/>
    <w:qFormat/>
    <w:rsid w:val="005F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01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016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01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016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F016E"/>
    <w:rPr>
      <w:i/>
      <w:iCs/>
      <w:color w:val="404040" w:themeColor="text1" w:themeTint="BF"/>
    </w:rPr>
  </w:style>
  <w:style w:type="paragraph" w:styleId="Listenabsatz">
    <w:name w:val="List Paragraph"/>
    <w:basedOn w:val="Standard"/>
    <w:uiPriority w:val="34"/>
    <w:qFormat/>
    <w:rsid w:val="005F016E"/>
    <w:pPr>
      <w:ind w:left="720"/>
      <w:contextualSpacing/>
    </w:pPr>
  </w:style>
  <w:style w:type="character" w:styleId="IntensiveHervorhebung">
    <w:name w:val="Intense Emphasis"/>
    <w:basedOn w:val="Absatz-Standardschriftart"/>
    <w:uiPriority w:val="21"/>
    <w:qFormat/>
    <w:rsid w:val="005F016E"/>
    <w:rPr>
      <w:i/>
      <w:iCs/>
      <w:color w:val="365F91" w:themeColor="accent1" w:themeShade="BF"/>
    </w:rPr>
  </w:style>
  <w:style w:type="paragraph" w:styleId="IntensivesZitat">
    <w:name w:val="Intense Quote"/>
    <w:basedOn w:val="Standard"/>
    <w:next w:val="Standard"/>
    <w:link w:val="IntensivesZitatZchn"/>
    <w:uiPriority w:val="30"/>
    <w:qFormat/>
    <w:rsid w:val="005F01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F016E"/>
    <w:rPr>
      <w:i/>
      <w:iCs/>
      <w:color w:val="365F91" w:themeColor="accent1" w:themeShade="BF"/>
    </w:rPr>
  </w:style>
  <w:style w:type="character" w:styleId="IntensiverVerweis">
    <w:name w:val="Intense Reference"/>
    <w:basedOn w:val="Absatz-Standardschriftart"/>
    <w:uiPriority w:val="32"/>
    <w:qFormat/>
    <w:rsid w:val="005F016E"/>
    <w:rPr>
      <w:b/>
      <w:bCs/>
      <w:smallCaps/>
      <w:color w:val="365F91" w:themeColor="accent1" w:themeShade="BF"/>
      <w:spacing w:val="5"/>
    </w:rPr>
  </w:style>
  <w:style w:type="paragraph" w:styleId="Kopfzeile">
    <w:name w:val="header"/>
    <w:basedOn w:val="Standard"/>
    <w:link w:val="KopfzeileZchn"/>
    <w:uiPriority w:val="99"/>
    <w:unhideWhenUsed/>
    <w:rsid w:val="00A927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27A2"/>
  </w:style>
  <w:style w:type="paragraph" w:styleId="Fuzeile">
    <w:name w:val="footer"/>
    <w:basedOn w:val="Standard"/>
    <w:link w:val="FuzeileZchn"/>
    <w:uiPriority w:val="99"/>
    <w:unhideWhenUsed/>
    <w:rsid w:val="00A927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erver.bundestag.de/btd/21/019/2101929.pdf" TargetMode="External"/><Relationship Id="rId3" Type="http://schemas.openxmlformats.org/officeDocument/2006/relationships/settings" Target="settings.xml"/><Relationship Id="rId7" Type="http://schemas.openxmlformats.org/officeDocument/2006/relationships/hyperlink" Target="https://www.koalitionsvertrag2025.de/sites/www.koalitionsvertrag2025.de/files/koav_202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3905</Characters>
  <Application>Microsoft Office Word</Application>
  <DocSecurity>0</DocSecurity>
  <Lines>59</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Rüdiger Stobbe</dc:creator>
  <cp:keywords/>
  <dc:description/>
  <cp:lastModifiedBy>Rüdiger Stobbe</cp:lastModifiedBy>
  <cp:revision>4</cp:revision>
  <dcterms:created xsi:type="dcterms:W3CDTF">2025-11-19T09:47:00Z</dcterms:created>
  <dcterms:modified xsi:type="dcterms:W3CDTF">2025-11-19T10:20:00Z</dcterms:modified>
</cp:coreProperties>
</file>